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8BFC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7849FC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8368616" r:id="rId8"/>
        </w:object>
      </w:r>
    </w:p>
    <w:tbl>
      <w:tblPr>
        <w:tblW w:w="93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99"/>
      </w:tblGrid>
      <w:tr w:rsidR="00F94BF5" w14:paraId="150465A2" w14:textId="77777777" w:rsidTr="008B380F">
        <w:trPr>
          <w:trHeight w:val="1328"/>
        </w:trPr>
        <w:tc>
          <w:tcPr>
            <w:tcW w:w="93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5923FE7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66AA566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0DE47EFB" w14:textId="77777777" w:rsidR="006F727A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FC1DDA7" w14:textId="7DCBC8D5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B610B89" w14:textId="53F37D0D" w:rsidR="00F94BF5" w:rsidRDefault="008B380F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sz w:val="10"/>
                <w:szCs w:val="10"/>
                <w:lang w:val="uk-UA" w:eastAsia="en-US"/>
              </w:rPr>
              <w:t>_</w:t>
            </w:r>
          </w:p>
        </w:tc>
      </w:tr>
    </w:tbl>
    <w:p w14:paraId="64BBA9AD" w14:textId="051DCD30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31309D">
        <w:rPr>
          <w:lang w:val="uk-UA"/>
        </w:rPr>
        <w:t>26</w:t>
      </w:r>
      <w:r w:rsidR="00F94BF5">
        <w:rPr>
          <w:lang w:val="uk-UA"/>
        </w:rPr>
        <w:t>_» _</w:t>
      </w:r>
      <w:r w:rsidR="0031309D">
        <w:rPr>
          <w:lang w:val="uk-UA"/>
        </w:rPr>
        <w:t>10</w:t>
      </w:r>
      <w:r w:rsidR="00F94BF5">
        <w:rPr>
          <w:lang w:val="uk-UA"/>
        </w:rPr>
        <w:t>__ 2022    №  _</w:t>
      </w:r>
      <w:r w:rsidR="0031309D">
        <w:rPr>
          <w:lang w:val="uk-UA"/>
        </w:rPr>
        <w:t>294-р</w:t>
      </w:r>
      <w:r w:rsidR="00F94BF5">
        <w:rPr>
          <w:lang w:val="uk-UA"/>
        </w:rPr>
        <w:t>_</w:t>
      </w:r>
      <w:r w:rsidR="0032666D">
        <w:rPr>
          <w:lang w:val="uk-UA"/>
        </w:rPr>
        <w:t>_</w:t>
      </w:r>
    </w:p>
    <w:p w14:paraId="0E694A09" w14:textId="17A5AE84" w:rsidR="00F94BF5" w:rsidRPr="006A4C2D" w:rsidRDefault="00F94BF5" w:rsidP="00F94BF5">
      <w:pPr>
        <w:ind w:right="-1"/>
        <w:rPr>
          <w:sz w:val="18"/>
          <w:szCs w:val="1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B16472" w14:paraId="7E69736C" w14:textId="77777777" w:rsidTr="0047670A">
        <w:tc>
          <w:tcPr>
            <w:tcW w:w="4531" w:type="dxa"/>
          </w:tcPr>
          <w:p w14:paraId="66BBDC62" w14:textId="251987E0" w:rsidR="00B16472" w:rsidRPr="00B16472" w:rsidRDefault="00B16472" w:rsidP="00B16472">
            <w:pPr>
              <w:ind w:right="70"/>
              <w:jc w:val="both"/>
              <w:rPr>
                <w:lang w:val="uk-UA"/>
              </w:rPr>
            </w:pPr>
            <w:r w:rsidRPr="00A94DAD">
              <w:rPr>
                <w:rFonts w:ascii="Times New Roman CYR" w:hAnsi="Times New Roman CYR"/>
                <w:lang w:val="uk-UA"/>
              </w:rPr>
              <w:t xml:space="preserve">Про </w:t>
            </w:r>
            <w:r>
              <w:rPr>
                <w:rFonts w:ascii="Times New Roman CYR" w:hAnsi="Times New Roman CYR"/>
                <w:lang w:val="uk-UA"/>
              </w:rPr>
              <w:t>створення робочої групи з</w:t>
            </w:r>
            <w:r w:rsidRPr="00F54586">
              <w:rPr>
                <w:rFonts w:ascii="Times New Roman CYR" w:hAnsi="Times New Roman CYR"/>
                <w:lang w:val="uk-UA"/>
              </w:rPr>
              <w:t xml:space="preserve"> </w:t>
            </w:r>
            <w:r w:rsidRPr="00F54586">
              <w:rPr>
                <w:lang w:val="uk-UA"/>
              </w:rPr>
              <w:t xml:space="preserve">питання погашення </w:t>
            </w:r>
            <w:r w:rsidRPr="00B16472">
              <w:rPr>
                <w:lang w:val="uk-UA"/>
              </w:rPr>
              <w:t>кредиторської заборгованості за покупні ресурси</w:t>
            </w:r>
            <w:r w:rsidRPr="00F54586">
              <w:rPr>
                <w:lang w:val="uk-UA"/>
              </w:rPr>
              <w:t xml:space="preserve"> комунального підприємства «Теплопостачання та водо-каналізаційне господарство» </w:t>
            </w:r>
            <w:r w:rsidRPr="00F54586">
              <w:rPr>
                <w:bCs/>
                <w:lang w:val="uk-UA"/>
              </w:rPr>
              <w:t xml:space="preserve">перед відокремленим підрозділом </w:t>
            </w:r>
          </w:p>
          <w:p w14:paraId="26F41F82" w14:textId="60FBE549" w:rsidR="00B16472" w:rsidRPr="0047670A" w:rsidRDefault="00B16472" w:rsidP="0047670A">
            <w:pPr>
              <w:ind w:right="70"/>
              <w:jc w:val="both"/>
              <w:rPr>
                <w:bCs/>
                <w:lang w:val="uk-UA"/>
              </w:rPr>
            </w:pPr>
            <w:r w:rsidRPr="00F54586">
              <w:rPr>
                <w:bCs/>
                <w:lang w:val="uk-UA"/>
              </w:rPr>
              <w:t>«Південноукраїнська АЕС» державного підприємства «Національна атомна енергогенеруюча компанія «Енергоатом»</w:t>
            </w:r>
          </w:p>
        </w:tc>
      </w:tr>
    </w:tbl>
    <w:p w14:paraId="248F535A" w14:textId="297D7B4A" w:rsidR="00BA06BF" w:rsidRPr="006A4C2D" w:rsidRDefault="00BA06BF" w:rsidP="00F94BF5">
      <w:pPr>
        <w:ind w:right="-1"/>
        <w:rPr>
          <w:sz w:val="18"/>
          <w:szCs w:val="18"/>
          <w:lang w:val="uk-UA"/>
        </w:rPr>
      </w:pPr>
    </w:p>
    <w:p w14:paraId="30AD5132" w14:textId="20908F42" w:rsidR="00BA06BF" w:rsidRPr="006A4C2D" w:rsidRDefault="0024686D" w:rsidP="0024686D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u w:val="none"/>
          <w:lang w:eastAsia="uk-UA"/>
        </w:rPr>
      </w:pPr>
      <w:r w:rsidRPr="006A4C2D">
        <w:rPr>
          <w:rFonts w:ascii="Times New Roman" w:hAnsi="Times New Roman"/>
          <w:sz w:val="24"/>
          <w:u w:val="none"/>
        </w:rPr>
        <w:t xml:space="preserve">  </w:t>
      </w:r>
      <w:r w:rsidR="00A94DAD" w:rsidRPr="006A4C2D">
        <w:rPr>
          <w:rFonts w:ascii="Times New Roman" w:hAnsi="Times New Roman"/>
          <w:sz w:val="24"/>
          <w:u w:val="none"/>
        </w:rPr>
        <w:t xml:space="preserve">Керуючись </w:t>
      </w:r>
      <w:proofErr w:type="spellStart"/>
      <w:r w:rsidR="00A94DAD" w:rsidRPr="006A4C2D">
        <w:rPr>
          <w:rFonts w:ascii="Times New Roman" w:hAnsi="Times New Roman"/>
          <w:sz w:val="24"/>
          <w:u w:val="none"/>
        </w:rPr>
        <w:t>п.п</w:t>
      </w:r>
      <w:proofErr w:type="spellEnd"/>
      <w:r w:rsidR="00A94DAD" w:rsidRPr="006A4C2D">
        <w:rPr>
          <w:rFonts w:ascii="Times New Roman" w:hAnsi="Times New Roman"/>
          <w:sz w:val="24"/>
          <w:u w:val="none"/>
        </w:rPr>
        <w:t>. 19, 20 ч.4 ст.42 Закону України «Про місцеве самоврядування в Україні»,</w:t>
      </w:r>
      <w:r w:rsidR="006A4C2D" w:rsidRPr="006A4C2D">
        <w:rPr>
          <w:rFonts w:ascii="Times New Roman" w:hAnsi="Times New Roman"/>
          <w:sz w:val="24"/>
          <w:u w:val="none"/>
        </w:rPr>
        <w:t xml:space="preserve"> розпорядженням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</w:t>
      </w:r>
      <w:r w:rsidR="00A94DAD" w:rsidRPr="006A4C2D">
        <w:rPr>
          <w:rFonts w:ascii="Times New Roman" w:hAnsi="Times New Roman"/>
          <w:sz w:val="24"/>
          <w:u w:val="none"/>
        </w:rPr>
        <w:t xml:space="preserve"> враховуючи</w:t>
      </w:r>
      <w:r w:rsidRPr="006A4C2D">
        <w:rPr>
          <w:rFonts w:ascii="Times New Roman" w:hAnsi="Times New Roman"/>
          <w:sz w:val="24"/>
          <w:u w:val="none"/>
        </w:rPr>
        <w:t xml:space="preserve"> рішення Южноукраїнської міської ради від 29.07.2021 № 549 «</w:t>
      </w:r>
      <w:r w:rsidRPr="006A4C2D">
        <w:rPr>
          <w:rFonts w:ascii="Times New Roman" w:hAnsi="Times New Roman"/>
          <w:bCs/>
          <w:sz w:val="24"/>
          <w:u w:val="none"/>
        </w:rPr>
        <w:t>Про затвердження графіку погашення кредиторської заборгованості за покупні ресурси комунального підприємства «Теплопостачання та водо-каналізаційне господарство» перед відокремленим підрозділом «</w:t>
      </w:r>
      <w:proofErr w:type="spellStart"/>
      <w:r w:rsidRPr="006A4C2D">
        <w:rPr>
          <w:rFonts w:ascii="Times New Roman" w:hAnsi="Times New Roman"/>
          <w:bCs/>
          <w:sz w:val="24"/>
          <w:u w:val="none"/>
        </w:rPr>
        <w:t>Южно</w:t>
      </w:r>
      <w:proofErr w:type="spellEnd"/>
      <w:r w:rsidRPr="006A4C2D">
        <w:rPr>
          <w:rFonts w:ascii="Times New Roman" w:hAnsi="Times New Roman"/>
          <w:bCs/>
          <w:sz w:val="24"/>
          <w:u w:val="none"/>
        </w:rPr>
        <w:t>-Українська АЕС» державного підприємства «Національна атомна енергогенеруюча компанія «Енергоатом», на виконання</w:t>
      </w:r>
      <w:r w:rsidRPr="006A4C2D">
        <w:rPr>
          <w:rFonts w:ascii="Times New Roman" w:hAnsi="Times New Roman"/>
          <w:sz w:val="24"/>
          <w:u w:val="none"/>
        </w:rPr>
        <w:t xml:space="preserve"> протокольного</w:t>
      </w:r>
      <w:r w:rsidR="00A94DAD" w:rsidRPr="006A4C2D">
        <w:rPr>
          <w:rFonts w:ascii="Times New Roman" w:hAnsi="Times New Roman"/>
          <w:sz w:val="24"/>
          <w:u w:val="none"/>
        </w:rPr>
        <w:t xml:space="preserve"> доручення</w:t>
      </w:r>
      <w:r w:rsidRPr="006A4C2D">
        <w:rPr>
          <w:rFonts w:ascii="Times New Roman" w:hAnsi="Times New Roman"/>
          <w:sz w:val="24"/>
          <w:u w:val="none"/>
        </w:rPr>
        <w:t xml:space="preserve">, що </w:t>
      </w:r>
      <w:r w:rsidR="00A94DAD" w:rsidRPr="006A4C2D">
        <w:rPr>
          <w:rFonts w:ascii="Times New Roman" w:hAnsi="Times New Roman"/>
          <w:sz w:val="24"/>
          <w:u w:val="none"/>
        </w:rPr>
        <w:t xml:space="preserve">надане на </w:t>
      </w:r>
      <w:r w:rsidRPr="006A4C2D">
        <w:rPr>
          <w:rFonts w:ascii="Times New Roman" w:hAnsi="Times New Roman"/>
          <w:sz w:val="24"/>
          <w:u w:val="none"/>
        </w:rPr>
        <w:t xml:space="preserve">засіданні </w:t>
      </w:r>
      <w:r w:rsidR="00A94DAD" w:rsidRPr="006A4C2D">
        <w:rPr>
          <w:rFonts w:ascii="Times New Roman" w:hAnsi="Times New Roman"/>
          <w:sz w:val="24"/>
          <w:u w:val="none"/>
        </w:rPr>
        <w:t>Южноукраїнської міської ради</w:t>
      </w:r>
      <w:r w:rsidR="00BB1C2C" w:rsidRPr="006A4C2D">
        <w:rPr>
          <w:rFonts w:ascii="Times New Roman" w:hAnsi="Times New Roman"/>
          <w:sz w:val="24"/>
          <w:u w:val="none"/>
        </w:rPr>
        <w:t xml:space="preserve"> </w:t>
      </w:r>
      <w:r w:rsidRPr="006A4C2D">
        <w:rPr>
          <w:rFonts w:ascii="Times New Roman" w:hAnsi="Times New Roman"/>
          <w:sz w:val="24"/>
          <w:u w:val="none"/>
        </w:rPr>
        <w:t>Миколаївської області 20.10</w:t>
      </w:r>
      <w:r w:rsidR="0069312A" w:rsidRPr="006A4C2D">
        <w:rPr>
          <w:rFonts w:ascii="Times New Roman" w:hAnsi="Times New Roman"/>
          <w:sz w:val="24"/>
          <w:u w:val="none"/>
        </w:rPr>
        <w:t>.2022, з метою забезпечення оптимального розпорядження бюджетними коштами</w:t>
      </w:r>
      <w:r w:rsidRPr="006A4C2D">
        <w:rPr>
          <w:rFonts w:ascii="Times New Roman" w:hAnsi="Times New Roman"/>
          <w:sz w:val="24"/>
          <w:u w:val="none"/>
        </w:rPr>
        <w:t xml:space="preserve"> та вирішення питання погашення </w:t>
      </w:r>
      <w:r w:rsidR="00B16472" w:rsidRPr="006A4C2D">
        <w:rPr>
          <w:rFonts w:ascii="Times New Roman" w:hAnsi="Times New Roman"/>
          <w:sz w:val="24"/>
          <w:u w:val="none"/>
        </w:rPr>
        <w:t>кредиторської заборгованості за покупні ресурси</w:t>
      </w:r>
      <w:r w:rsidRPr="006A4C2D">
        <w:rPr>
          <w:rFonts w:ascii="Times New Roman" w:hAnsi="Times New Roman"/>
          <w:sz w:val="24"/>
          <w:u w:val="none"/>
        </w:rPr>
        <w:t xml:space="preserve"> комунального підприємства «Теплопостачання та водо-каналізаційне господарство»</w:t>
      </w:r>
      <w:r w:rsidR="00F54586" w:rsidRPr="006A4C2D">
        <w:rPr>
          <w:rFonts w:ascii="Times New Roman" w:hAnsi="Times New Roman"/>
          <w:sz w:val="24"/>
          <w:u w:val="none"/>
        </w:rPr>
        <w:t xml:space="preserve"> </w:t>
      </w:r>
      <w:r w:rsidR="00F54586" w:rsidRPr="006A4C2D">
        <w:rPr>
          <w:rFonts w:ascii="Times New Roman" w:hAnsi="Times New Roman"/>
          <w:bCs/>
          <w:sz w:val="24"/>
          <w:u w:val="none"/>
        </w:rPr>
        <w:t>перед відокремленим підрозділом «Південноукраїнська АЕС» державного підприємства «Національна атомна енергогенеруюча компанія «Енергоатом»</w:t>
      </w:r>
      <w:r w:rsidR="0069312A" w:rsidRPr="006A4C2D">
        <w:rPr>
          <w:rFonts w:ascii="Times New Roman" w:hAnsi="Times New Roman"/>
          <w:sz w:val="24"/>
          <w:u w:val="none"/>
        </w:rPr>
        <w:t>:</w:t>
      </w:r>
    </w:p>
    <w:p w14:paraId="2AC5CAF4" w14:textId="6AF6F8AE" w:rsidR="0069312A" w:rsidRPr="006A4C2D" w:rsidRDefault="0069312A" w:rsidP="00F94BF5">
      <w:pPr>
        <w:ind w:right="-1"/>
        <w:rPr>
          <w:rFonts w:ascii="Times New Roman CYR" w:hAnsi="Times New Roman CYR"/>
          <w:sz w:val="18"/>
          <w:szCs w:val="18"/>
          <w:lang w:val="uk-UA"/>
        </w:rPr>
      </w:pPr>
    </w:p>
    <w:p w14:paraId="698ACAAC" w14:textId="05CA4125" w:rsidR="0069312A" w:rsidRPr="00F54586" w:rsidRDefault="00F54586" w:rsidP="00F54586">
      <w:pPr>
        <w:jc w:val="both"/>
        <w:rPr>
          <w:lang w:val="uk-UA"/>
        </w:rPr>
      </w:pPr>
      <w:r w:rsidRPr="00F54586">
        <w:rPr>
          <w:rFonts w:ascii="Times New Roman CYR" w:hAnsi="Times New Roman CYR"/>
          <w:lang w:val="uk-UA"/>
        </w:rPr>
        <w:t xml:space="preserve">  </w:t>
      </w:r>
      <w:r>
        <w:rPr>
          <w:lang w:val="uk-UA"/>
        </w:rPr>
        <w:t xml:space="preserve">      1. </w:t>
      </w:r>
      <w:r w:rsidR="0069312A" w:rsidRPr="00F54586">
        <w:rPr>
          <w:lang w:val="uk-UA"/>
        </w:rPr>
        <w:t xml:space="preserve">Створити робочу групу </w:t>
      </w:r>
      <w:r w:rsidR="0069312A" w:rsidRPr="00F54586">
        <w:rPr>
          <w:rFonts w:ascii="Times New Roman CYR" w:hAnsi="Times New Roman CYR"/>
          <w:lang w:val="uk-UA"/>
        </w:rPr>
        <w:t xml:space="preserve">з </w:t>
      </w:r>
      <w:r w:rsidRPr="00F54586">
        <w:rPr>
          <w:lang w:val="uk-UA"/>
        </w:rPr>
        <w:t xml:space="preserve">питання погашення </w:t>
      </w:r>
      <w:r w:rsidR="00B16472" w:rsidRPr="00B16472">
        <w:rPr>
          <w:lang w:val="uk-UA"/>
        </w:rPr>
        <w:t>кредиторської заборгованості за покупні ресурси</w:t>
      </w:r>
      <w:r w:rsidRPr="00F54586">
        <w:rPr>
          <w:lang w:val="uk-UA"/>
        </w:rPr>
        <w:t xml:space="preserve"> комунального підприємства «Теплопостачання та водо-каналізаційне господарство» </w:t>
      </w:r>
      <w:r w:rsidRPr="00F54586">
        <w:rPr>
          <w:bCs/>
          <w:lang w:val="uk-UA"/>
        </w:rPr>
        <w:t>перед відокремленим підрозділом «Південноукраїнська АЕС» державного підприємства «Національна атомна енергогенеруюча компанія «Енергоатом»</w:t>
      </w:r>
      <w:r w:rsidR="00BB1C2C" w:rsidRPr="00F54586">
        <w:rPr>
          <w:lang w:val="uk-UA"/>
        </w:rPr>
        <w:t xml:space="preserve"> (далі – робоча</w:t>
      </w:r>
      <w:r w:rsidR="006F727A" w:rsidRPr="00F54586">
        <w:rPr>
          <w:lang w:val="uk-UA"/>
        </w:rPr>
        <w:t xml:space="preserve"> група</w:t>
      </w:r>
      <w:r w:rsidR="00BB1C2C" w:rsidRPr="00F54586">
        <w:rPr>
          <w:lang w:val="uk-UA"/>
        </w:rPr>
        <w:t>)</w:t>
      </w:r>
      <w:r w:rsidR="0069312A" w:rsidRPr="00F54586">
        <w:rPr>
          <w:lang w:val="uk-UA"/>
        </w:rPr>
        <w:t xml:space="preserve"> та  затвердити її склад (додається).</w:t>
      </w:r>
    </w:p>
    <w:p w14:paraId="65CEAB91" w14:textId="4498BAB5" w:rsidR="0069312A" w:rsidRPr="006A4C2D" w:rsidRDefault="0069312A" w:rsidP="0069312A">
      <w:pPr>
        <w:jc w:val="both"/>
        <w:rPr>
          <w:sz w:val="18"/>
          <w:szCs w:val="18"/>
          <w:lang w:val="uk-UA"/>
        </w:rPr>
      </w:pPr>
    </w:p>
    <w:p w14:paraId="174C98B8" w14:textId="695B6E25" w:rsidR="0069312A" w:rsidRDefault="0069312A" w:rsidP="0069312A">
      <w:pPr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       2.</w:t>
      </w:r>
      <w:r w:rsidR="00F54586">
        <w:rPr>
          <w:lang w:val="uk-UA"/>
        </w:rPr>
        <w:t xml:space="preserve"> </w:t>
      </w:r>
      <w:r w:rsidR="006F727A">
        <w:rPr>
          <w:lang w:val="uk-UA"/>
        </w:rPr>
        <w:t>Р</w:t>
      </w:r>
      <w:r>
        <w:rPr>
          <w:lang w:val="uk-UA"/>
        </w:rPr>
        <w:t>обочій групі</w:t>
      </w:r>
      <w:r w:rsidR="00083385">
        <w:rPr>
          <w:lang w:val="uk-UA"/>
        </w:rPr>
        <w:t xml:space="preserve"> в термін до 11</w:t>
      </w:r>
      <w:r w:rsidR="00F54586">
        <w:rPr>
          <w:lang w:val="uk-UA"/>
        </w:rPr>
        <w:t>.11</w:t>
      </w:r>
      <w:r w:rsidR="006F727A">
        <w:rPr>
          <w:lang w:val="uk-UA"/>
        </w:rPr>
        <w:t>.2022 року</w:t>
      </w:r>
      <w:r>
        <w:rPr>
          <w:rFonts w:ascii="Times New Roman CYR" w:hAnsi="Times New Roman CYR"/>
          <w:lang w:val="uk-UA"/>
        </w:rPr>
        <w:t xml:space="preserve"> </w:t>
      </w:r>
      <w:r w:rsidR="00F54586">
        <w:rPr>
          <w:rFonts w:ascii="Times New Roman CYR" w:hAnsi="Times New Roman CYR"/>
          <w:lang w:val="uk-UA"/>
        </w:rPr>
        <w:t xml:space="preserve">опрацювати можливі способи </w:t>
      </w:r>
      <w:r w:rsidR="00B16472" w:rsidRPr="00F54586">
        <w:rPr>
          <w:lang w:val="uk-UA"/>
        </w:rPr>
        <w:t xml:space="preserve">погашення </w:t>
      </w:r>
      <w:r w:rsidR="00B16472" w:rsidRPr="00B16472">
        <w:rPr>
          <w:lang w:val="uk-UA"/>
        </w:rPr>
        <w:t>кредиторської заборгованості за покупні ресурси</w:t>
      </w:r>
      <w:r w:rsidR="00B16472" w:rsidRPr="00F54586">
        <w:rPr>
          <w:lang w:val="uk-UA"/>
        </w:rPr>
        <w:t xml:space="preserve"> комунального підприємства «Теплопостачання та водо-каналізаційне господарство» </w:t>
      </w:r>
      <w:r w:rsidR="00B16472" w:rsidRPr="00F54586">
        <w:rPr>
          <w:bCs/>
          <w:lang w:val="uk-UA"/>
        </w:rPr>
        <w:t>перед відокремленим підрозділом «Південноукраїнська АЕС» державного підприємства «Національна атомна енергогенеруюча компанія «Енергоатом»</w:t>
      </w:r>
      <w:r w:rsidR="00B16472">
        <w:rPr>
          <w:bCs/>
          <w:lang w:val="uk-UA"/>
        </w:rPr>
        <w:t xml:space="preserve"> за рахунок бюджетних коштів</w:t>
      </w:r>
      <w:r w:rsidR="00BB1C2C">
        <w:rPr>
          <w:rFonts w:ascii="Times New Roman CYR" w:hAnsi="Times New Roman CYR"/>
          <w:lang w:val="uk-UA"/>
        </w:rPr>
        <w:t>.</w:t>
      </w:r>
      <w:r>
        <w:rPr>
          <w:rFonts w:ascii="Times New Roman CYR" w:hAnsi="Times New Roman CYR"/>
          <w:lang w:val="uk-UA"/>
        </w:rPr>
        <w:t xml:space="preserve"> </w:t>
      </w:r>
    </w:p>
    <w:p w14:paraId="71E7545E" w14:textId="529C8C90" w:rsidR="00B16472" w:rsidRPr="006A4C2D" w:rsidRDefault="00B16472" w:rsidP="0069312A">
      <w:pPr>
        <w:jc w:val="both"/>
        <w:rPr>
          <w:rFonts w:ascii="Times New Roman CYR" w:hAnsi="Times New Roman CYR"/>
          <w:sz w:val="18"/>
          <w:szCs w:val="18"/>
          <w:lang w:val="uk-UA"/>
        </w:rPr>
      </w:pPr>
    </w:p>
    <w:p w14:paraId="5AC9583D" w14:textId="52FC3A66" w:rsidR="00B16472" w:rsidRPr="001248F6" w:rsidRDefault="00B16472" w:rsidP="00B16472">
      <w:pPr>
        <w:ind w:firstLine="426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3. Робочій групі в термін до 15.11.2022 за результатами роботи </w:t>
      </w:r>
      <w:r>
        <w:rPr>
          <w:color w:val="000000"/>
          <w:lang w:val="uk-UA"/>
        </w:rPr>
        <w:t xml:space="preserve">скласти протокол та надати інформацію </w:t>
      </w:r>
      <w:r w:rsidRPr="00787EC4">
        <w:rPr>
          <w:color w:val="000000"/>
          <w:lang w:val="uk-UA"/>
        </w:rPr>
        <w:t>д</w:t>
      </w:r>
      <w:r>
        <w:rPr>
          <w:color w:val="000000"/>
          <w:lang w:val="uk-UA"/>
        </w:rPr>
        <w:t>о</w:t>
      </w:r>
      <w:r w:rsidRPr="00787EC4">
        <w:rPr>
          <w:color w:val="000000"/>
          <w:lang w:val="uk-UA"/>
        </w:rPr>
        <w:t xml:space="preserve"> </w:t>
      </w:r>
      <w:r>
        <w:rPr>
          <w:lang w:val="uk-UA"/>
        </w:rPr>
        <w:t>Южноукраїнської міської ради Миколаївської області.</w:t>
      </w:r>
    </w:p>
    <w:p w14:paraId="323F9436" w14:textId="71453707" w:rsidR="0069312A" w:rsidRPr="006A4C2D" w:rsidRDefault="0069312A" w:rsidP="0069312A">
      <w:pPr>
        <w:jc w:val="both"/>
        <w:rPr>
          <w:sz w:val="18"/>
          <w:szCs w:val="18"/>
          <w:lang w:val="uk-UA"/>
        </w:rPr>
      </w:pPr>
    </w:p>
    <w:p w14:paraId="0EE1B163" w14:textId="19E1C91B" w:rsidR="00BA06BF" w:rsidRDefault="0069312A" w:rsidP="0047670A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B16472">
        <w:rPr>
          <w:lang w:val="uk-UA"/>
        </w:rPr>
        <w:t>4</w:t>
      </w:r>
      <w:r w:rsidRPr="00342B74">
        <w:rPr>
          <w:lang w:val="uk-UA"/>
        </w:rPr>
        <w:t xml:space="preserve">. Контроль за виконанням цього розпорядження </w:t>
      </w:r>
      <w:r>
        <w:rPr>
          <w:lang w:val="uk-UA"/>
        </w:rPr>
        <w:t>залишаю за собою</w:t>
      </w:r>
      <w:r w:rsidR="00222496">
        <w:rPr>
          <w:lang w:val="uk-UA"/>
        </w:rPr>
        <w:t>.</w:t>
      </w:r>
    </w:p>
    <w:p w14:paraId="6B3B1D5B" w14:textId="55E21063" w:rsidR="00BA06BF" w:rsidRPr="006A4C2D" w:rsidRDefault="00BA06BF" w:rsidP="00F94BF5">
      <w:pPr>
        <w:ind w:right="-1"/>
        <w:rPr>
          <w:sz w:val="18"/>
          <w:szCs w:val="18"/>
          <w:lang w:val="uk-UA"/>
        </w:rPr>
      </w:pPr>
    </w:p>
    <w:p w14:paraId="32896FCC" w14:textId="77777777" w:rsidR="006A4C2D" w:rsidRDefault="006A4C2D" w:rsidP="006A4C2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Перший заступник міського голови                                                       Олексій МАЙБОРОДА</w:t>
      </w:r>
    </w:p>
    <w:p w14:paraId="5D92B236" w14:textId="77777777" w:rsidR="006A4C2D" w:rsidRDefault="006A4C2D" w:rsidP="006A4C2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 питань діяльності виконавчих органів ради </w:t>
      </w:r>
    </w:p>
    <w:p w14:paraId="52907CE8" w14:textId="77777777" w:rsidR="0047670A" w:rsidRDefault="0047670A" w:rsidP="00BB1C2C">
      <w:pPr>
        <w:ind w:right="-1"/>
        <w:rPr>
          <w:sz w:val="16"/>
          <w:szCs w:val="16"/>
          <w:lang w:val="uk-UA"/>
        </w:rPr>
      </w:pPr>
    </w:p>
    <w:p w14:paraId="314C4037" w14:textId="71E57B29" w:rsidR="006F727A" w:rsidRPr="006F727A" w:rsidRDefault="0047670A" w:rsidP="00BB1C2C">
      <w:pPr>
        <w:ind w:right="-1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БОРИСЕНКО Олена</w:t>
      </w:r>
    </w:p>
    <w:p w14:paraId="43E15740" w14:textId="4CAA7E64" w:rsidR="00BB1C2C" w:rsidRDefault="0047670A" w:rsidP="00BB1C2C">
      <w:pPr>
        <w:ind w:right="-1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0513655565</w:t>
      </w:r>
    </w:p>
    <w:p w14:paraId="13E45757" w14:textId="1C78B3F5" w:rsidR="006D06D1" w:rsidRDefault="006F727A" w:rsidP="006D06D1">
      <w:pPr>
        <w:ind w:left="4956"/>
        <w:rPr>
          <w:rFonts w:eastAsia="Calibri"/>
          <w:lang w:val="uk-UA"/>
        </w:rPr>
      </w:pPr>
      <w:bookmarkStart w:id="0" w:name="_GoBack"/>
      <w:bookmarkEnd w:id="0"/>
      <w:r>
        <w:rPr>
          <w:rFonts w:eastAsia="Calibri"/>
          <w:lang w:val="uk-UA"/>
        </w:rPr>
        <w:lastRenderedPageBreak/>
        <w:t xml:space="preserve">       </w:t>
      </w:r>
      <w:r w:rsidR="006D06D1">
        <w:rPr>
          <w:rFonts w:eastAsia="Calibri"/>
          <w:lang w:val="uk-UA"/>
        </w:rPr>
        <w:t>Додаток</w:t>
      </w:r>
    </w:p>
    <w:p w14:paraId="39F75922" w14:textId="2AD612D4" w:rsidR="006D06D1" w:rsidRDefault="006D06D1" w:rsidP="006D06D1">
      <w:pPr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  <w:t xml:space="preserve"> </w:t>
      </w:r>
      <w:r w:rsidR="006F727A">
        <w:rPr>
          <w:rFonts w:eastAsia="Calibri"/>
          <w:lang w:val="uk-UA"/>
        </w:rPr>
        <w:t xml:space="preserve">      </w:t>
      </w:r>
      <w:r>
        <w:rPr>
          <w:rFonts w:eastAsia="Calibri"/>
          <w:lang w:val="uk-UA"/>
        </w:rPr>
        <w:t>до розпорядження міського голови</w:t>
      </w:r>
    </w:p>
    <w:p w14:paraId="06CC9DD0" w14:textId="36A343C3" w:rsidR="00BA06BF" w:rsidRPr="00D22D75" w:rsidRDefault="006D06D1" w:rsidP="00D22D75">
      <w:pPr>
        <w:ind w:left="708"/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  <w:t xml:space="preserve">                         </w:t>
      </w:r>
      <w:r w:rsidR="006F727A">
        <w:rPr>
          <w:rFonts w:eastAsia="Calibri"/>
          <w:lang w:val="uk-UA"/>
        </w:rPr>
        <w:t xml:space="preserve">      </w:t>
      </w:r>
      <w:r>
        <w:rPr>
          <w:rFonts w:eastAsia="Calibri"/>
          <w:lang w:val="uk-UA"/>
        </w:rPr>
        <w:t>від  «</w:t>
      </w:r>
      <w:r w:rsidR="00D22D75">
        <w:rPr>
          <w:rFonts w:eastAsia="Calibri"/>
          <w:u w:val="single"/>
          <w:lang w:val="uk-UA"/>
        </w:rPr>
        <w:t>_</w:t>
      </w:r>
      <w:r w:rsidR="0031309D">
        <w:rPr>
          <w:rFonts w:eastAsia="Calibri"/>
          <w:u w:val="single"/>
          <w:lang w:val="uk-UA"/>
        </w:rPr>
        <w:t>26</w:t>
      </w:r>
      <w:r w:rsidR="00D22D75">
        <w:rPr>
          <w:rFonts w:eastAsia="Calibri"/>
          <w:u w:val="single"/>
          <w:lang w:val="uk-UA"/>
        </w:rPr>
        <w:t>_</w:t>
      </w:r>
      <w:r>
        <w:rPr>
          <w:rFonts w:eastAsia="Calibri"/>
          <w:lang w:val="uk-UA"/>
        </w:rPr>
        <w:t>» _</w:t>
      </w:r>
      <w:r w:rsidR="0031309D">
        <w:rPr>
          <w:rFonts w:eastAsia="Calibri"/>
          <w:lang w:val="uk-UA"/>
        </w:rPr>
        <w:t>10</w:t>
      </w:r>
      <w:r>
        <w:rPr>
          <w:rFonts w:eastAsia="Calibri"/>
          <w:lang w:val="uk-UA"/>
        </w:rPr>
        <w:t>_2022 №_</w:t>
      </w:r>
      <w:r w:rsidR="0031309D">
        <w:rPr>
          <w:rFonts w:eastAsia="Calibri"/>
          <w:lang w:val="uk-UA"/>
        </w:rPr>
        <w:t>294-р</w:t>
      </w:r>
      <w:r>
        <w:rPr>
          <w:rFonts w:eastAsia="Calibri"/>
          <w:lang w:val="uk-UA"/>
        </w:rPr>
        <w:t>__</w:t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  <w:t xml:space="preserve">       </w:t>
      </w:r>
      <w:r>
        <w:rPr>
          <w:rFonts w:eastAsia="Calibri"/>
          <w:lang w:val="uk-UA"/>
        </w:rPr>
        <w:tab/>
      </w:r>
    </w:p>
    <w:p w14:paraId="13302AB4" w14:textId="38CFFB5B" w:rsidR="006D06D1" w:rsidRDefault="006D06D1" w:rsidP="006F727A">
      <w:pPr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Склад</w:t>
      </w:r>
    </w:p>
    <w:p w14:paraId="198BA3CD" w14:textId="6EA3A4D4" w:rsidR="006D06D1" w:rsidRDefault="0047670A" w:rsidP="0047670A">
      <w:pPr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робочої групи з</w:t>
      </w:r>
      <w:r w:rsidRPr="00F54586">
        <w:rPr>
          <w:rFonts w:ascii="Times New Roman CYR" w:hAnsi="Times New Roman CYR"/>
          <w:lang w:val="uk-UA"/>
        </w:rPr>
        <w:t xml:space="preserve"> </w:t>
      </w:r>
      <w:r w:rsidRPr="00F54586">
        <w:rPr>
          <w:lang w:val="uk-UA"/>
        </w:rPr>
        <w:t xml:space="preserve">питання погашення </w:t>
      </w:r>
      <w:r w:rsidRPr="00B16472">
        <w:rPr>
          <w:lang w:val="uk-UA"/>
        </w:rPr>
        <w:t>кредиторської заборгованості за покупні ресурси</w:t>
      </w:r>
      <w:r w:rsidRPr="00F54586">
        <w:rPr>
          <w:lang w:val="uk-UA"/>
        </w:rPr>
        <w:t xml:space="preserve"> комунального підприємства «Теплопостачання та водо-каналізаційне господарство» </w:t>
      </w:r>
      <w:r w:rsidRPr="00F54586">
        <w:rPr>
          <w:bCs/>
          <w:lang w:val="uk-UA"/>
        </w:rPr>
        <w:t>перед відокремленим підрозділом «Південноукраїнська АЕС» державного підприємства «Національна атомна енергогенеруюча компанія «Енергоатом»</w:t>
      </w:r>
    </w:p>
    <w:p w14:paraId="1D17A9FE" w14:textId="77777777" w:rsidR="006D06D1" w:rsidRPr="00D22D75" w:rsidRDefault="006D06D1" w:rsidP="006F727A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14:paraId="2FE149CB" w14:textId="77777777" w:rsidR="006D06D1" w:rsidRDefault="006D06D1" w:rsidP="006F727A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Голова робочої групи:</w:t>
      </w:r>
    </w:p>
    <w:p w14:paraId="20A55E8B" w14:textId="77777777" w:rsidR="00395123" w:rsidRPr="00D22D75" w:rsidRDefault="00395123" w:rsidP="006F727A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14:paraId="721F30EB" w14:textId="14866368" w:rsidR="006D06D1" w:rsidRDefault="006D06D1" w:rsidP="006F727A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МАЙБОРОД</w:t>
      </w:r>
      <w:r w:rsidR="0047670A">
        <w:rPr>
          <w:rFonts w:ascii="Times New Roman CYR" w:hAnsi="Times New Roman CYR"/>
          <w:lang w:val="uk-UA"/>
        </w:rPr>
        <w:t xml:space="preserve">А Олексій               </w:t>
      </w:r>
      <w:r w:rsidR="00303DE5">
        <w:rPr>
          <w:rFonts w:ascii="Times New Roman CYR" w:hAnsi="Times New Roman CYR"/>
          <w:lang w:val="uk-UA"/>
        </w:rPr>
        <w:t xml:space="preserve">        </w:t>
      </w:r>
      <w:r w:rsidR="0047670A">
        <w:rPr>
          <w:rFonts w:ascii="Times New Roman CYR" w:hAnsi="Times New Roman CYR"/>
          <w:lang w:val="uk-UA"/>
        </w:rPr>
        <w:t xml:space="preserve">-    </w:t>
      </w:r>
      <w:r w:rsidR="006A4C2D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перший заступник міського голови з питань Анатолійович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</w:t>
      </w:r>
      <w:r w:rsidR="00395123">
        <w:rPr>
          <w:rFonts w:ascii="Times New Roman CYR" w:hAnsi="Times New Roman CYR"/>
          <w:lang w:val="uk-UA"/>
        </w:rPr>
        <w:t xml:space="preserve">          </w:t>
      </w:r>
      <w:r w:rsidR="00461AEA">
        <w:rPr>
          <w:rFonts w:ascii="Times New Roman CYR" w:hAnsi="Times New Roman CYR"/>
          <w:lang w:val="uk-UA"/>
        </w:rPr>
        <w:t xml:space="preserve">  діяльності </w:t>
      </w:r>
      <w:r>
        <w:rPr>
          <w:rFonts w:ascii="Times New Roman CYR" w:hAnsi="Times New Roman CYR"/>
          <w:lang w:val="uk-UA"/>
        </w:rPr>
        <w:t xml:space="preserve"> виконавчих органів ради </w:t>
      </w:r>
    </w:p>
    <w:p w14:paraId="31A494EB" w14:textId="77777777" w:rsidR="006D06D1" w:rsidRPr="00D22D75" w:rsidRDefault="006D06D1" w:rsidP="006F727A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14:paraId="11F1C46E" w14:textId="2AAD19C2" w:rsidR="006D06D1" w:rsidRDefault="006D06D1" w:rsidP="006F727A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Секретар робочої групи:</w:t>
      </w:r>
    </w:p>
    <w:p w14:paraId="03096743" w14:textId="54254105" w:rsidR="006D06D1" w:rsidRDefault="006D06D1" w:rsidP="006F727A">
      <w:pPr>
        <w:ind w:left="3540" w:firstLine="708"/>
        <w:jc w:val="both"/>
        <w:rPr>
          <w:rFonts w:ascii="Times New Roman CYR" w:hAnsi="Times New Roman CYR"/>
          <w:sz w:val="20"/>
          <w:szCs w:val="20"/>
          <w:lang w:val="uk-UA"/>
        </w:rPr>
      </w:pP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850"/>
        <w:gridCol w:w="4394"/>
      </w:tblGrid>
      <w:tr w:rsidR="00447FA4" w:rsidRPr="00072842" w14:paraId="04D4BDA9" w14:textId="77777777" w:rsidTr="00447FA4">
        <w:tc>
          <w:tcPr>
            <w:tcW w:w="3970" w:type="dxa"/>
          </w:tcPr>
          <w:p w14:paraId="5316FCCB" w14:textId="3A16BBE4" w:rsidR="00447FA4" w:rsidRDefault="00447FA4" w:rsidP="006F727A">
            <w:pPr>
              <w:jc w:val="both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НАРСЬКА</w:t>
            </w:r>
            <w:r w:rsidRPr="00D22D75">
              <w:rPr>
                <w:lang w:val="uk-UA"/>
              </w:rPr>
              <w:t xml:space="preserve"> Тетяна  </w:t>
            </w:r>
            <w:r>
              <w:rPr>
                <w:lang w:val="uk-UA"/>
              </w:rPr>
              <w:t>Григорівна</w:t>
            </w:r>
          </w:p>
        </w:tc>
        <w:tc>
          <w:tcPr>
            <w:tcW w:w="850" w:type="dxa"/>
          </w:tcPr>
          <w:p w14:paraId="33ECE4C5" w14:textId="1532F94A" w:rsidR="00447FA4" w:rsidRDefault="00447FA4" w:rsidP="00447FA4">
            <w:pPr>
              <w:jc w:val="center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szCs w:val="20"/>
                <w:lang w:val="uk-UA"/>
              </w:rPr>
              <w:t>-</w:t>
            </w:r>
          </w:p>
        </w:tc>
        <w:tc>
          <w:tcPr>
            <w:tcW w:w="4394" w:type="dxa"/>
          </w:tcPr>
          <w:p w14:paraId="066798AB" w14:textId="77777777" w:rsidR="00447FA4" w:rsidRDefault="00447FA4" w:rsidP="00447FA4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  <w:r w:rsidRPr="00D22D75">
              <w:rPr>
                <w:lang w:val="uk-UA"/>
              </w:rPr>
              <w:t xml:space="preserve"> відділу </w:t>
            </w:r>
            <w:r>
              <w:rPr>
                <w:lang w:val="uk-UA"/>
              </w:rPr>
              <w:t>економіки</w:t>
            </w:r>
            <w:r w:rsidRPr="00D22D75">
              <w:rPr>
                <w:lang w:val="uk-UA"/>
              </w:rPr>
              <w:t xml:space="preserve">                                                                                                            </w:t>
            </w:r>
          </w:p>
          <w:p w14:paraId="5267A06F" w14:textId="1CD4D358" w:rsidR="00447FA4" w:rsidRDefault="00447FA4" w:rsidP="00447FA4">
            <w:pPr>
              <w:ind w:left="-108"/>
              <w:jc w:val="both"/>
              <w:rPr>
                <w:lang w:val="uk-UA"/>
              </w:rPr>
            </w:pPr>
            <w:r w:rsidRPr="00D22D75">
              <w:rPr>
                <w:lang w:val="uk-UA"/>
              </w:rPr>
              <w:t xml:space="preserve">управління </w:t>
            </w:r>
            <w:r>
              <w:rPr>
                <w:lang w:val="uk-UA"/>
              </w:rPr>
              <w:t xml:space="preserve">економічного розвитку Южноукраїнської </w:t>
            </w:r>
            <w:r w:rsidRPr="00D22D75">
              <w:rPr>
                <w:lang w:val="uk-UA"/>
              </w:rPr>
              <w:t>міської</w:t>
            </w:r>
            <w:r>
              <w:rPr>
                <w:lang w:val="uk-UA"/>
              </w:rPr>
              <w:t xml:space="preserve"> </w:t>
            </w:r>
            <w:r w:rsidRPr="00D22D75">
              <w:rPr>
                <w:lang w:val="uk-UA"/>
              </w:rPr>
              <w:t>ради</w:t>
            </w:r>
          </w:p>
          <w:p w14:paraId="2211180F" w14:textId="77777777" w:rsidR="00447FA4" w:rsidRDefault="00447FA4" w:rsidP="006F727A">
            <w:pPr>
              <w:jc w:val="both"/>
              <w:rPr>
                <w:rFonts w:ascii="Times New Roman CYR" w:hAnsi="Times New Roman CYR"/>
                <w:sz w:val="20"/>
                <w:szCs w:val="20"/>
                <w:lang w:val="uk-UA"/>
              </w:rPr>
            </w:pPr>
          </w:p>
        </w:tc>
      </w:tr>
    </w:tbl>
    <w:p w14:paraId="43095418" w14:textId="77777777" w:rsidR="006D06D1" w:rsidRPr="00AA5F73" w:rsidRDefault="006D06D1" w:rsidP="006F727A">
      <w:pPr>
        <w:jc w:val="both"/>
        <w:rPr>
          <w:lang w:val="uk-UA"/>
        </w:rPr>
      </w:pPr>
      <w:r w:rsidRPr="00AA5F73">
        <w:rPr>
          <w:lang w:val="uk-UA"/>
        </w:rPr>
        <w:t xml:space="preserve">                                                   Члени робочої групи:</w:t>
      </w:r>
    </w:p>
    <w:p w14:paraId="57EC0817" w14:textId="77777777" w:rsidR="006D06D1" w:rsidRPr="00AA5F73" w:rsidRDefault="006D06D1" w:rsidP="006F727A">
      <w:pPr>
        <w:jc w:val="both"/>
        <w:rPr>
          <w:lang w:val="uk-UA"/>
        </w:rPr>
      </w:pPr>
    </w:p>
    <w:tbl>
      <w:tblPr>
        <w:tblStyle w:val="a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395123" w:rsidRPr="00D76353" w14:paraId="7FAE5CF8" w14:textId="77777777" w:rsidTr="00D22D75">
        <w:tc>
          <w:tcPr>
            <w:tcW w:w="4673" w:type="dxa"/>
          </w:tcPr>
          <w:p w14:paraId="55F0E80A" w14:textId="5CCFD216" w:rsidR="00395123" w:rsidRPr="00395123" w:rsidRDefault="00D7635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БОЖКО Володимир Анатолійович       </w:t>
            </w:r>
            <w:r w:rsidR="00D22D75">
              <w:rPr>
                <w:lang w:val="uk-UA"/>
              </w:rPr>
              <w:t xml:space="preserve">  </w:t>
            </w:r>
            <w:r>
              <w:rPr>
                <w:lang w:val="uk-UA"/>
              </w:rPr>
              <w:t>-</w:t>
            </w:r>
          </w:p>
        </w:tc>
        <w:tc>
          <w:tcPr>
            <w:tcW w:w="4531" w:type="dxa"/>
          </w:tcPr>
          <w:p w14:paraId="580469E4" w14:textId="5E1790B9" w:rsidR="00D76353" w:rsidRPr="00D76353" w:rsidRDefault="00D76353" w:rsidP="00D76353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</w:rPr>
              <w:t>н</w:t>
            </w:r>
            <w:r w:rsidRPr="00062D35">
              <w:rPr>
                <w:shd w:val="clear" w:color="auto" w:fill="FFFFFF"/>
              </w:rPr>
              <w:t xml:space="preserve">ачальник </w:t>
            </w:r>
            <w:hyperlink r:id="rId9" w:history="1">
              <w:proofErr w:type="spellStart"/>
              <w:r w:rsidRPr="00062D35">
                <w:rPr>
                  <w:bCs/>
                  <w:shd w:val="clear" w:color="auto" w:fill="FFFFFF"/>
                </w:rPr>
                <w:t>управління</w:t>
              </w:r>
              <w:proofErr w:type="spellEnd"/>
              <w:r w:rsidRPr="00062D35">
                <w:rPr>
                  <w:bCs/>
                  <w:shd w:val="clear" w:color="auto" w:fill="FFFFFF"/>
                </w:rPr>
                <w:t xml:space="preserve"> </w:t>
              </w:r>
              <w:proofErr w:type="spellStart"/>
              <w:r w:rsidRPr="00062D35">
                <w:rPr>
                  <w:bCs/>
                  <w:shd w:val="clear" w:color="auto" w:fill="FFFFFF"/>
                </w:rPr>
                <w:t>житлово-комунального</w:t>
              </w:r>
              <w:proofErr w:type="spellEnd"/>
              <w:r w:rsidRPr="00062D35">
                <w:rPr>
                  <w:bCs/>
                  <w:shd w:val="clear" w:color="auto" w:fill="FFFFFF"/>
                </w:rPr>
                <w:t xml:space="preserve"> </w:t>
              </w:r>
              <w:proofErr w:type="spellStart"/>
              <w:r w:rsidRPr="00062D35">
                <w:rPr>
                  <w:bCs/>
                  <w:shd w:val="clear" w:color="auto" w:fill="FFFFFF"/>
                </w:rPr>
                <w:t>господарства</w:t>
              </w:r>
              <w:proofErr w:type="spellEnd"/>
              <w:r w:rsidRPr="00062D35">
                <w:rPr>
                  <w:bCs/>
                  <w:shd w:val="clear" w:color="auto" w:fill="FFFFFF"/>
                </w:rPr>
                <w:t xml:space="preserve"> Южноукраїнської </w:t>
              </w:r>
              <w:proofErr w:type="spellStart"/>
              <w:r w:rsidRPr="00062D35">
                <w:rPr>
                  <w:bCs/>
                  <w:shd w:val="clear" w:color="auto" w:fill="FFFFFF"/>
                </w:rPr>
                <w:t>міської</w:t>
              </w:r>
              <w:proofErr w:type="spellEnd"/>
              <w:r w:rsidRPr="00062D35">
                <w:rPr>
                  <w:bCs/>
                  <w:shd w:val="clear" w:color="auto" w:fill="FFFFFF"/>
                </w:rPr>
                <w:t xml:space="preserve"> ради</w:t>
              </w:r>
            </w:hyperlink>
            <w:r>
              <w:rPr>
                <w:bCs/>
                <w:shd w:val="clear" w:color="auto" w:fill="FFFFFF"/>
                <w:lang w:val="uk-UA"/>
              </w:rPr>
              <w:t>;</w:t>
            </w:r>
          </w:p>
          <w:p w14:paraId="1602ACDD" w14:textId="2BBEF687" w:rsidR="00395123" w:rsidRPr="00D76353" w:rsidRDefault="00395123" w:rsidP="006F727A">
            <w:pPr>
              <w:jc w:val="both"/>
            </w:pPr>
          </w:p>
        </w:tc>
      </w:tr>
      <w:tr w:rsidR="00D76353" w:rsidRPr="00D76353" w14:paraId="5D4A803C" w14:textId="77777777" w:rsidTr="00D22D75">
        <w:tc>
          <w:tcPr>
            <w:tcW w:w="4673" w:type="dxa"/>
          </w:tcPr>
          <w:p w14:paraId="2B28F51B" w14:textId="085EC4C5" w:rsidR="00D76353" w:rsidRDefault="00D7635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БОРИСЕНКО Олена Вікторівна            </w:t>
            </w:r>
            <w:r w:rsidR="00D22D75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- </w:t>
            </w:r>
          </w:p>
        </w:tc>
        <w:tc>
          <w:tcPr>
            <w:tcW w:w="4531" w:type="dxa"/>
          </w:tcPr>
          <w:p w14:paraId="28FA2E22" w14:textId="327CA3E0" w:rsidR="00D76353" w:rsidRDefault="00D76353" w:rsidP="00D76353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адвокатське бюро «Борисенко О.В.»</w:t>
            </w:r>
          </w:p>
          <w:p w14:paraId="5D4FE67F" w14:textId="5ABD3DD6" w:rsidR="00D76353" w:rsidRPr="00D76353" w:rsidRDefault="00D76353" w:rsidP="00D76353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D76353" w:rsidRPr="00D76353" w14:paraId="19FB5A20" w14:textId="77777777" w:rsidTr="00D22D75">
        <w:tc>
          <w:tcPr>
            <w:tcW w:w="4673" w:type="dxa"/>
          </w:tcPr>
          <w:p w14:paraId="4355ADE2" w14:textId="5B529556" w:rsidR="00D76353" w:rsidRDefault="00D7635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ГЛУШКО Віталій Миколайович           </w:t>
            </w:r>
            <w:r w:rsidR="00D22D75">
              <w:rPr>
                <w:lang w:val="uk-UA"/>
              </w:rPr>
              <w:t xml:space="preserve">  </w:t>
            </w:r>
            <w:r>
              <w:rPr>
                <w:lang w:val="uk-UA"/>
              </w:rPr>
              <w:t>-</w:t>
            </w:r>
          </w:p>
        </w:tc>
        <w:tc>
          <w:tcPr>
            <w:tcW w:w="4531" w:type="dxa"/>
          </w:tcPr>
          <w:p w14:paraId="40EDC37D" w14:textId="00CD3A07" w:rsidR="00D76353" w:rsidRDefault="00D76353" w:rsidP="00D76353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начальник ЦВКГ ВП ПАЕС ДП НАЕК «Енергоатом»;</w:t>
            </w:r>
          </w:p>
          <w:p w14:paraId="1F2CE46F" w14:textId="77777777" w:rsidR="00D76353" w:rsidRDefault="00D76353" w:rsidP="00D76353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(за узгодженням)</w:t>
            </w:r>
          </w:p>
          <w:p w14:paraId="48FC815B" w14:textId="2153994D" w:rsidR="00D76353" w:rsidRDefault="00D76353" w:rsidP="00D76353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395123" w14:paraId="5A949171" w14:textId="77777777" w:rsidTr="00D22D75">
        <w:tc>
          <w:tcPr>
            <w:tcW w:w="4673" w:type="dxa"/>
          </w:tcPr>
          <w:p w14:paraId="0C311EDC" w14:textId="1BF3A171" w:rsidR="00395123" w:rsidRDefault="00395123" w:rsidP="006F727A">
            <w:pPr>
              <w:jc w:val="both"/>
              <w:rPr>
                <w:lang w:val="uk-UA"/>
              </w:rPr>
            </w:pPr>
            <w:r w:rsidRPr="00395123">
              <w:rPr>
                <w:lang w:val="uk-UA"/>
              </w:rPr>
              <w:t>ГОНЧАРОВА</w:t>
            </w:r>
            <w:r>
              <w:rPr>
                <w:lang w:val="uk-UA"/>
              </w:rPr>
              <w:t xml:space="preserve">  Тетяна                           </w:t>
            </w:r>
            <w:r w:rsidR="006F727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D22D75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</w:p>
          <w:p w14:paraId="5F318942" w14:textId="1CAAB762" w:rsidR="00395123" w:rsidRPr="00395123" w:rsidRDefault="0039512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4531" w:type="dxa"/>
          </w:tcPr>
          <w:p w14:paraId="0C34F5EE" w14:textId="77777777" w:rsidR="00461AEA" w:rsidRDefault="00461AEA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фінансового управління Южноукраїнської міської ради;</w:t>
            </w:r>
          </w:p>
          <w:p w14:paraId="0A6B89DD" w14:textId="1844386A" w:rsidR="00D76353" w:rsidRPr="00AF1AC1" w:rsidRDefault="00D76353" w:rsidP="006F727A">
            <w:pPr>
              <w:jc w:val="both"/>
              <w:rPr>
                <w:lang w:val="uk-UA"/>
              </w:rPr>
            </w:pPr>
          </w:p>
        </w:tc>
      </w:tr>
      <w:tr w:rsidR="00395123" w14:paraId="2D6B4704" w14:textId="77777777" w:rsidTr="00D22D75">
        <w:tc>
          <w:tcPr>
            <w:tcW w:w="4673" w:type="dxa"/>
          </w:tcPr>
          <w:p w14:paraId="65FB42F9" w14:textId="49BA65EF" w:rsidR="00D76353" w:rsidRDefault="00D7635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КОНДРАТЕНКО Володимир                </w:t>
            </w:r>
            <w:r w:rsidR="00D22D75">
              <w:rPr>
                <w:lang w:val="uk-UA"/>
              </w:rPr>
              <w:t xml:space="preserve">  </w:t>
            </w:r>
            <w:r>
              <w:rPr>
                <w:lang w:val="uk-UA"/>
              </w:rPr>
              <w:t>-</w:t>
            </w:r>
          </w:p>
          <w:p w14:paraId="109C71B2" w14:textId="279A4FFC" w:rsidR="00395123" w:rsidRPr="00395123" w:rsidRDefault="00D76353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Степанович</w:t>
            </w:r>
          </w:p>
        </w:tc>
        <w:tc>
          <w:tcPr>
            <w:tcW w:w="4531" w:type="dxa"/>
          </w:tcPr>
          <w:p w14:paraId="4C7C1A5A" w14:textId="428197FC" w:rsidR="00D76353" w:rsidRDefault="00D76353" w:rsidP="00D76353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начальник ПЕУ ВП ПАЕС ДП НАЕК «Енергоатом»;</w:t>
            </w:r>
          </w:p>
          <w:p w14:paraId="70030A3B" w14:textId="77777777" w:rsidR="00D76353" w:rsidRDefault="00D76353" w:rsidP="00D76353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(за узгодженням)</w:t>
            </w:r>
          </w:p>
          <w:p w14:paraId="5CC284BE" w14:textId="2D715628" w:rsidR="0078430A" w:rsidRPr="00AF1AC1" w:rsidRDefault="0078430A" w:rsidP="00D76353">
            <w:pPr>
              <w:jc w:val="both"/>
              <w:rPr>
                <w:lang w:val="uk-UA"/>
              </w:rPr>
            </w:pPr>
          </w:p>
        </w:tc>
      </w:tr>
      <w:tr w:rsidR="00395123" w:rsidRPr="00D22D75" w14:paraId="5361E652" w14:textId="77777777" w:rsidTr="00D22D75">
        <w:tc>
          <w:tcPr>
            <w:tcW w:w="4673" w:type="dxa"/>
          </w:tcPr>
          <w:p w14:paraId="658AA299" w14:textId="3E16555C" w:rsidR="00395123" w:rsidRDefault="00D22D75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НІКОЛАЄНКО Оксана</w:t>
            </w:r>
            <w:r w:rsidR="00395123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                    </w:t>
            </w:r>
            <w:r w:rsidR="006F727A">
              <w:rPr>
                <w:lang w:val="uk-UA"/>
              </w:rPr>
              <w:t>-</w:t>
            </w:r>
          </w:p>
          <w:p w14:paraId="54B5F2AC" w14:textId="77777777" w:rsidR="00395123" w:rsidRDefault="00D22D75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Олександрівна </w:t>
            </w:r>
          </w:p>
          <w:p w14:paraId="07901DB4" w14:textId="5750E033" w:rsidR="00D22D75" w:rsidRPr="00395123" w:rsidRDefault="00D22D75" w:rsidP="006F727A">
            <w:pPr>
              <w:jc w:val="both"/>
              <w:rPr>
                <w:lang w:val="uk-UA"/>
              </w:rPr>
            </w:pPr>
          </w:p>
        </w:tc>
        <w:tc>
          <w:tcPr>
            <w:tcW w:w="4531" w:type="dxa"/>
          </w:tcPr>
          <w:p w14:paraId="1877A30D" w14:textId="77777777" w:rsidR="00461AEA" w:rsidRDefault="00D22D75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адвокатське бюро «Ніколаєнко О.О.»</w:t>
            </w:r>
            <w:r w:rsidR="00461AEA">
              <w:rPr>
                <w:lang w:val="uk-UA"/>
              </w:rPr>
              <w:t>;</w:t>
            </w:r>
          </w:p>
          <w:p w14:paraId="3ED02D2D" w14:textId="26C63DF4" w:rsidR="00D22D75" w:rsidRPr="00AF1AC1" w:rsidRDefault="00D22D75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D22D75" w:rsidRPr="00D22D75" w14:paraId="6A0BF523" w14:textId="77777777" w:rsidTr="00D22D75">
        <w:tc>
          <w:tcPr>
            <w:tcW w:w="4673" w:type="dxa"/>
          </w:tcPr>
          <w:p w14:paraId="7D29E064" w14:textId="79D580D0" w:rsidR="00D22D75" w:rsidRDefault="00D22D75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СУДАКОВ Дмитро Сергійович               - </w:t>
            </w:r>
          </w:p>
        </w:tc>
        <w:tc>
          <w:tcPr>
            <w:tcW w:w="4531" w:type="dxa"/>
          </w:tcPr>
          <w:p w14:paraId="028FFD84" w14:textId="77777777" w:rsidR="00D22D75" w:rsidRDefault="00D22D75" w:rsidP="006F727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Т.в.о</w:t>
            </w:r>
            <w:proofErr w:type="spellEnd"/>
            <w:r>
              <w:rPr>
                <w:lang w:val="uk-UA"/>
              </w:rPr>
              <w:t xml:space="preserve">. директора </w:t>
            </w:r>
            <w:r w:rsidRPr="00F54586">
              <w:rPr>
                <w:lang w:val="uk-UA"/>
              </w:rPr>
              <w:t>комунального підприємства «Теплопостачання та водо-каналізаційне господарство»</w:t>
            </w:r>
            <w:r>
              <w:rPr>
                <w:lang w:val="uk-UA"/>
              </w:rPr>
              <w:t>;</w:t>
            </w:r>
          </w:p>
          <w:p w14:paraId="4A924FCB" w14:textId="6B56F8B4" w:rsidR="00D22D75" w:rsidRPr="006F727A" w:rsidRDefault="00D22D75" w:rsidP="006F727A">
            <w:pPr>
              <w:jc w:val="both"/>
              <w:rPr>
                <w:lang w:val="uk-UA"/>
              </w:rPr>
            </w:pPr>
          </w:p>
        </w:tc>
      </w:tr>
      <w:tr w:rsidR="007D4EC0" w:rsidRPr="00D22D75" w14:paraId="1A207843" w14:textId="77777777" w:rsidTr="00D22D75">
        <w:tc>
          <w:tcPr>
            <w:tcW w:w="4673" w:type="dxa"/>
          </w:tcPr>
          <w:p w14:paraId="4B7E2922" w14:textId="3C3A99A5" w:rsidR="007D4EC0" w:rsidRDefault="007D4EC0" w:rsidP="007D4EC0">
            <w:pPr>
              <w:jc w:val="both"/>
              <w:rPr>
                <w:lang w:val="uk-UA"/>
              </w:rPr>
            </w:pPr>
            <w:r w:rsidRPr="007D4EC0">
              <w:rPr>
                <w:lang w:val="uk-UA"/>
              </w:rPr>
              <w:t>Т</w:t>
            </w:r>
            <w:r>
              <w:rPr>
                <w:lang w:val="uk-UA"/>
              </w:rPr>
              <w:t>АЦІЄНКО</w:t>
            </w:r>
            <w:r w:rsidRPr="007D4EC0">
              <w:rPr>
                <w:lang w:val="uk-UA"/>
              </w:rPr>
              <w:t xml:space="preserve"> Тетяна Володимирівна</w:t>
            </w:r>
            <w:r>
              <w:rPr>
                <w:lang w:val="uk-UA"/>
              </w:rPr>
              <w:t xml:space="preserve">        - </w:t>
            </w:r>
          </w:p>
        </w:tc>
        <w:tc>
          <w:tcPr>
            <w:tcW w:w="4531" w:type="dxa"/>
          </w:tcPr>
          <w:p w14:paraId="6B6A7BD4" w14:textId="77777777" w:rsidR="007D4EC0" w:rsidRDefault="007D4EC0" w:rsidP="006F727A">
            <w:pPr>
              <w:jc w:val="both"/>
              <w:rPr>
                <w:lang w:val="uk-UA"/>
              </w:rPr>
            </w:pPr>
            <w:r w:rsidRPr="007D4EC0">
              <w:rPr>
                <w:lang w:val="uk-UA"/>
              </w:rPr>
              <w:t>начальник відділу економіки, заступник начальника управління економічного розвитку ЮМР</w:t>
            </w:r>
            <w:r>
              <w:rPr>
                <w:lang w:val="uk-UA"/>
              </w:rPr>
              <w:t>;</w:t>
            </w:r>
          </w:p>
          <w:p w14:paraId="41FCCBBA" w14:textId="47E30603" w:rsidR="007D4EC0" w:rsidRDefault="007D4EC0" w:rsidP="006F727A">
            <w:pPr>
              <w:jc w:val="both"/>
              <w:rPr>
                <w:lang w:val="uk-UA"/>
              </w:rPr>
            </w:pPr>
          </w:p>
        </w:tc>
      </w:tr>
      <w:tr w:rsidR="00D22D75" w:rsidRPr="00D22D75" w14:paraId="30DF3697" w14:textId="77777777" w:rsidTr="00D22D75">
        <w:tc>
          <w:tcPr>
            <w:tcW w:w="4673" w:type="dxa"/>
          </w:tcPr>
          <w:p w14:paraId="2FDBDD5C" w14:textId="0EBB95F7" w:rsidR="00D22D75" w:rsidRDefault="00D22D75" w:rsidP="006F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ТУЧКОВА Юлія Василівна                      -</w:t>
            </w:r>
          </w:p>
        </w:tc>
        <w:tc>
          <w:tcPr>
            <w:tcW w:w="4531" w:type="dxa"/>
          </w:tcPr>
          <w:p w14:paraId="6D306416" w14:textId="2DB42960" w:rsidR="00D22D75" w:rsidRDefault="00D22D75" w:rsidP="00D22D75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юрисконсульт </w:t>
            </w:r>
            <w:r>
              <w:rPr>
                <w:shd w:val="clear" w:color="auto" w:fill="FFFFFF"/>
                <w:lang w:val="uk-UA"/>
              </w:rPr>
              <w:t>ВП ПАЕС ДП НАЕК «Енергоатом»</w:t>
            </w:r>
            <w:r w:rsidR="006A4C2D">
              <w:rPr>
                <w:shd w:val="clear" w:color="auto" w:fill="FFFFFF"/>
                <w:lang w:val="uk-UA"/>
              </w:rPr>
              <w:t>.</w:t>
            </w:r>
          </w:p>
          <w:p w14:paraId="20C7ED16" w14:textId="747C9B19" w:rsidR="00D22D75" w:rsidRDefault="00D22D75" w:rsidP="00D22D75">
            <w:pPr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(за узгодженням)</w:t>
            </w:r>
          </w:p>
        </w:tc>
      </w:tr>
    </w:tbl>
    <w:p w14:paraId="2984A959" w14:textId="77777777" w:rsidR="006A4C2D" w:rsidRDefault="006A4C2D" w:rsidP="006F727A">
      <w:pPr>
        <w:ind w:right="-1"/>
        <w:jc w:val="center"/>
        <w:rPr>
          <w:sz w:val="20"/>
          <w:lang w:val="uk-UA"/>
        </w:rPr>
      </w:pPr>
    </w:p>
    <w:p w14:paraId="77654D80" w14:textId="77777777" w:rsidR="006A4C2D" w:rsidRDefault="006A4C2D" w:rsidP="006F727A">
      <w:pPr>
        <w:ind w:right="-1"/>
        <w:jc w:val="center"/>
        <w:rPr>
          <w:sz w:val="20"/>
          <w:lang w:val="uk-UA"/>
        </w:rPr>
      </w:pPr>
    </w:p>
    <w:p w14:paraId="438AF8D9" w14:textId="61619385" w:rsidR="002C3EA8" w:rsidRDefault="00D22D75" w:rsidP="006F727A">
      <w:pPr>
        <w:ind w:right="-1"/>
        <w:jc w:val="center"/>
        <w:rPr>
          <w:sz w:val="20"/>
          <w:lang w:val="uk-UA"/>
        </w:rPr>
      </w:pPr>
      <w:r>
        <w:rPr>
          <w:sz w:val="20"/>
          <w:lang w:val="uk-UA"/>
        </w:rPr>
        <w:t>________________________________________</w:t>
      </w:r>
    </w:p>
    <w:p w14:paraId="68DAEE19" w14:textId="77777777" w:rsidR="00BA06BF" w:rsidRDefault="00BA06BF" w:rsidP="00F94BF5">
      <w:pPr>
        <w:ind w:right="-1"/>
        <w:rPr>
          <w:lang w:val="uk-UA"/>
        </w:rPr>
      </w:pPr>
    </w:p>
    <w:sectPr w:rsidR="00BA06BF" w:rsidSect="00072842">
      <w:pgSz w:w="11907" w:h="16840"/>
      <w:pgMar w:top="567" w:right="567" w:bottom="567" w:left="170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33A24" w14:textId="77777777" w:rsidR="007606B0" w:rsidRDefault="007606B0" w:rsidP="007B17ED">
      <w:r>
        <w:separator/>
      </w:r>
    </w:p>
  </w:endnote>
  <w:endnote w:type="continuationSeparator" w:id="0">
    <w:p w14:paraId="33FF956C" w14:textId="77777777" w:rsidR="007606B0" w:rsidRDefault="007606B0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8B2E8" w14:textId="77777777" w:rsidR="007606B0" w:rsidRDefault="007606B0" w:rsidP="007B17ED">
      <w:r>
        <w:separator/>
      </w:r>
    </w:p>
  </w:footnote>
  <w:footnote w:type="continuationSeparator" w:id="0">
    <w:p w14:paraId="2E2CB4A9" w14:textId="77777777" w:rsidR="007606B0" w:rsidRDefault="007606B0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7D69"/>
    <w:multiLevelType w:val="hybridMultilevel"/>
    <w:tmpl w:val="028E4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64F7"/>
    <w:multiLevelType w:val="hybridMultilevel"/>
    <w:tmpl w:val="13DC5B18"/>
    <w:lvl w:ilvl="0" w:tplc="52C0F8A2">
      <w:start w:val="1"/>
      <w:numFmt w:val="decimal"/>
      <w:lvlText w:val="%1."/>
      <w:lvlJc w:val="left"/>
      <w:pPr>
        <w:ind w:left="840" w:hanging="360"/>
      </w:pPr>
      <w:rPr>
        <w:rFonts w:ascii="Times New Roman CYR" w:hAnsi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2049C"/>
    <w:rsid w:val="00072842"/>
    <w:rsid w:val="0007753E"/>
    <w:rsid w:val="00083385"/>
    <w:rsid w:val="000A18F4"/>
    <w:rsid w:val="000B046B"/>
    <w:rsid w:val="000C1407"/>
    <w:rsid w:val="000C3987"/>
    <w:rsid w:val="001350E4"/>
    <w:rsid w:val="00195F8D"/>
    <w:rsid w:val="001A1423"/>
    <w:rsid w:val="001A4B30"/>
    <w:rsid w:val="00222496"/>
    <w:rsid w:val="00231DB9"/>
    <w:rsid w:val="0024686D"/>
    <w:rsid w:val="00270844"/>
    <w:rsid w:val="00292DD8"/>
    <w:rsid w:val="002B5317"/>
    <w:rsid w:val="002C3EA8"/>
    <w:rsid w:val="002F0789"/>
    <w:rsid w:val="0030030F"/>
    <w:rsid w:val="00303DE5"/>
    <w:rsid w:val="0031309D"/>
    <w:rsid w:val="0032666D"/>
    <w:rsid w:val="00343805"/>
    <w:rsid w:val="0034556C"/>
    <w:rsid w:val="0036285D"/>
    <w:rsid w:val="00383CA6"/>
    <w:rsid w:val="00392C31"/>
    <w:rsid w:val="00395123"/>
    <w:rsid w:val="003A5448"/>
    <w:rsid w:val="003E728D"/>
    <w:rsid w:val="004201DA"/>
    <w:rsid w:val="00447FA4"/>
    <w:rsid w:val="00461AEA"/>
    <w:rsid w:val="0047670A"/>
    <w:rsid w:val="004D652F"/>
    <w:rsid w:val="005229B7"/>
    <w:rsid w:val="0059720A"/>
    <w:rsid w:val="005A1A6C"/>
    <w:rsid w:val="006708A9"/>
    <w:rsid w:val="0069312A"/>
    <w:rsid w:val="006A4C2D"/>
    <w:rsid w:val="006B55BE"/>
    <w:rsid w:val="006D06D1"/>
    <w:rsid w:val="006E4D98"/>
    <w:rsid w:val="006F727A"/>
    <w:rsid w:val="00720A69"/>
    <w:rsid w:val="007606B0"/>
    <w:rsid w:val="007617D6"/>
    <w:rsid w:val="007662B1"/>
    <w:rsid w:val="0078430A"/>
    <w:rsid w:val="007B17ED"/>
    <w:rsid w:val="007C2658"/>
    <w:rsid w:val="007D4EC0"/>
    <w:rsid w:val="0081106A"/>
    <w:rsid w:val="008121D9"/>
    <w:rsid w:val="00836225"/>
    <w:rsid w:val="00863EC0"/>
    <w:rsid w:val="00864071"/>
    <w:rsid w:val="008946BA"/>
    <w:rsid w:val="008A174C"/>
    <w:rsid w:val="008B380F"/>
    <w:rsid w:val="00942D53"/>
    <w:rsid w:val="00946076"/>
    <w:rsid w:val="0095253C"/>
    <w:rsid w:val="00970AAF"/>
    <w:rsid w:val="00994E22"/>
    <w:rsid w:val="009C6479"/>
    <w:rsid w:val="009E1BB4"/>
    <w:rsid w:val="009E1DC7"/>
    <w:rsid w:val="00A11393"/>
    <w:rsid w:val="00A86884"/>
    <w:rsid w:val="00A94DAD"/>
    <w:rsid w:val="00AC4CFD"/>
    <w:rsid w:val="00AF1AC1"/>
    <w:rsid w:val="00B16472"/>
    <w:rsid w:val="00B34A86"/>
    <w:rsid w:val="00B80415"/>
    <w:rsid w:val="00B93631"/>
    <w:rsid w:val="00BA06BF"/>
    <w:rsid w:val="00BB1C2C"/>
    <w:rsid w:val="00C34D5C"/>
    <w:rsid w:val="00C35175"/>
    <w:rsid w:val="00C61B1A"/>
    <w:rsid w:val="00C63986"/>
    <w:rsid w:val="00C74B50"/>
    <w:rsid w:val="00C9333F"/>
    <w:rsid w:val="00CA5F09"/>
    <w:rsid w:val="00CB251C"/>
    <w:rsid w:val="00CB2C76"/>
    <w:rsid w:val="00D14F05"/>
    <w:rsid w:val="00D22D75"/>
    <w:rsid w:val="00D76353"/>
    <w:rsid w:val="00D844A6"/>
    <w:rsid w:val="00DA5600"/>
    <w:rsid w:val="00E814D4"/>
    <w:rsid w:val="00ED2D40"/>
    <w:rsid w:val="00F2238E"/>
    <w:rsid w:val="00F54586"/>
    <w:rsid w:val="00F6042E"/>
    <w:rsid w:val="00F611BA"/>
    <w:rsid w:val="00F94BF5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B182B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39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39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78430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84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rage.googleapis.com/yu-mk-ua.appspot.com/2021/6/30/documents/17544_85e8b1546246bf2137c75bd7a7802ac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</cp:revision>
  <cp:lastPrinted>2022-10-25T05:25:00Z</cp:lastPrinted>
  <dcterms:created xsi:type="dcterms:W3CDTF">2022-10-27T06:37:00Z</dcterms:created>
  <dcterms:modified xsi:type="dcterms:W3CDTF">2022-10-27T06:37:00Z</dcterms:modified>
</cp:coreProperties>
</file>